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06" w:rsidRPr="00994906" w:rsidRDefault="00994906" w:rsidP="00994906">
      <w:pPr>
        <w:pStyle w:val="a3"/>
        <w:shd w:val="clear" w:color="auto" w:fill="FFFFFF"/>
        <w:spacing w:before="0" w:beforeAutospacing="0" w:after="340" w:afterAutospacing="0" w:line="360" w:lineRule="atLeast"/>
        <w:ind w:firstLine="708"/>
        <w:jc w:val="both"/>
        <w:rPr>
          <w:b/>
          <w:sz w:val="28"/>
          <w:szCs w:val="28"/>
        </w:rPr>
      </w:pPr>
      <w:r w:rsidRPr="00994906">
        <w:rPr>
          <w:b/>
          <w:sz w:val="28"/>
          <w:szCs w:val="28"/>
        </w:rPr>
        <w:t xml:space="preserve">До 1 февраля включительно будут приниматься заявления на участие в ЕГЭ в текущем году. </w:t>
      </w:r>
    </w:p>
    <w:p w:rsidR="00994906" w:rsidRPr="00994906" w:rsidRDefault="00994906" w:rsidP="00994906">
      <w:pPr>
        <w:pStyle w:val="a3"/>
        <w:shd w:val="clear" w:color="auto" w:fill="FFFFFF"/>
        <w:spacing w:before="0" w:beforeAutospacing="0" w:after="340" w:afterAutospacing="0" w:line="360" w:lineRule="atLeast"/>
        <w:ind w:firstLine="708"/>
        <w:jc w:val="both"/>
        <w:rPr>
          <w:sz w:val="28"/>
          <w:szCs w:val="28"/>
        </w:rPr>
      </w:pPr>
      <w:r w:rsidRPr="00994906">
        <w:rPr>
          <w:sz w:val="28"/>
          <w:szCs w:val="28"/>
        </w:rPr>
        <w:t xml:space="preserve">В заявлении нужно указать предметы, по которым участник хочет сдавать единый </w:t>
      </w:r>
      <w:proofErr w:type="spellStart"/>
      <w:r w:rsidRPr="00994906">
        <w:rPr>
          <w:sz w:val="28"/>
          <w:szCs w:val="28"/>
        </w:rPr>
        <w:t>госэкзамен</w:t>
      </w:r>
      <w:proofErr w:type="spellEnd"/>
      <w:r w:rsidRPr="00994906">
        <w:rPr>
          <w:sz w:val="28"/>
          <w:szCs w:val="28"/>
        </w:rPr>
        <w:t>, причем их может быть сколько угодно. Для выпускников 2019 года обязательными являются только русский язык и математика, правда, в последнем случае можно выбрать только один уровень – базовый либо профильный. А выпускники прошлых лет смогут сдавать математику только </w:t>
      </w:r>
      <w:hyperlink r:id="rId4" w:history="1">
        <w:r w:rsidRPr="00994906">
          <w:rPr>
            <w:rStyle w:val="a4"/>
            <w:color w:val="auto"/>
            <w:sz w:val="28"/>
            <w:szCs w:val="28"/>
            <w:bdr w:val="none" w:sz="0" w:space="0" w:color="auto" w:frame="1"/>
          </w:rPr>
          <w:t>на профильном уровне</w:t>
        </w:r>
      </w:hyperlink>
      <w:r w:rsidRPr="00994906">
        <w:rPr>
          <w:sz w:val="28"/>
          <w:szCs w:val="28"/>
        </w:rPr>
        <w:t>.</w:t>
      </w:r>
    </w:p>
    <w:p w:rsidR="00994906" w:rsidRPr="00994906" w:rsidRDefault="00994906" w:rsidP="00994906">
      <w:pPr>
        <w:pStyle w:val="a3"/>
        <w:shd w:val="clear" w:color="auto" w:fill="FFFFFF"/>
        <w:spacing w:before="0" w:beforeAutospacing="0" w:after="340" w:afterAutospacing="0" w:line="360" w:lineRule="atLeast"/>
        <w:ind w:firstLine="708"/>
        <w:jc w:val="both"/>
        <w:rPr>
          <w:sz w:val="28"/>
          <w:szCs w:val="28"/>
        </w:rPr>
      </w:pPr>
      <w:r w:rsidRPr="00994906">
        <w:rPr>
          <w:sz w:val="28"/>
          <w:szCs w:val="28"/>
        </w:rPr>
        <w:t xml:space="preserve">Школьники подают заявления по месту учебы, другие участники должны сообщить о своем желании в места регистрации на сдачу ЕГЭ, которые определяются региональными органами управления образованием. Подавать их нужно на основании документа, удостоверяющего личность, принадлежащего самому участнику, его родителю или уполномоченному лицу – в зависимости от того, кто направляет заявление. Уполномоченному лицу также потребуется доверенность. При этом выпускникам прошлых лет нужно предъявить оригиналы документов об образовании или их заверенные копии, участникам с ограниченными возможностями здоровья – копию рекомендаций </w:t>
      </w:r>
      <w:proofErr w:type="spellStart"/>
      <w:r w:rsidRPr="00994906">
        <w:rPr>
          <w:sz w:val="28"/>
          <w:szCs w:val="28"/>
        </w:rPr>
        <w:t>психолого-медико-педагогической</w:t>
      </w:r>
      <w:proofErr w:type="spellEnd"/>
      <w:r w:rsidRPr="00994906">
        <w:rPr>
          <w:sz w:val="28"/>
          <w:szCs w:val="28"/>
        </w:rPr>
        <w:t xml:space="preserve"> комиссии, а участникам-инвалидам – оригинал или заверенную копию справки, подтверждающей факт установления инвалидности.</w:t>
      </w:r>
    </w:p>
    <w:p w:rsidR="00986C8B" w:rsidRPr="00994906" w:rsidRDefault="00986C8B">
      <w:pPr>
        <w:rPr>
          <w:rFonts w:ascii="Times New Roman" w:hAnsi="Times New Roman" w:cs="Times New Roman"/>
          <w:sz w:val="28"/>
          <w:szCs w:val="28"/>
        </w:rPr>
      </w:pPr>
    </w:p>
    <w:sectPr w:rsidR="00986C8B" w:rsidRPr="00994906" w:rsidSect="0098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94906"/>
    <w:rsid w:val="00682C71"/>
    <w:rsid w:val="00790FE6"/>
    <w:rsid w:val="00986C8B"/>
    <w:rsid w:val="0099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49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news/12333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>Hewlett-Packard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УВР</dc:creator>
  <cp:lastModifiedBy>Анатолий</cp:lastModifiedBy>
  <cp:revision>2</cp:revision>
  <dcterms:created xsi:type="dcterms:W3CDTF">2019-06-06T10:59:00Z</dcterms:created>
  <dcterms:modified xsi:type="dcterms:W3CDTF">2019-06-06T10:59:00Z</dcterms:modified>
</cp:coreProperties>
</file>